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701" w:rsidRDefault="00A674DA" w:rsidP="00A674DA">
      <w:pPr>
        <w:jc w:val="center"/>
        <w:rPr>
          <w:b/>
        </w:rPr>
      </w:pPr>
      <w:r>
        <w:rPr>
          <w:b/>
        </w:rPr>
        <w:t>Programmazione Infanzia 2025/26</w:t>
      </w:r>
    </w:p>
    <w:p w:rsidR="00A674DA" w:rsidRDefault="00A674DA" w:rsidP="00A674DA">
      <w:pPr>
        <w:jc w:val="center"/>
        <w:rPr>
          <w:b/>
        </w:rPr>
      </w:pPr>
    </w:p>
    <w:p w:rsidR="00A674DA" w:rsidRDefault="00A674DA" w:rsidP="00A674DA">
      <w:r>
        <w:t>La tradizionale programmazione (elenco inserito più avanti), è attivata tramite il Progetto S</w:t>
      </w:r>
      <w:r w:rsidR="001F189F">
        <w:t>TEAM (acronimo di Scienze, Tecnologia, Ingegneria, Arte, M</w:t>
      </w:r>
      <w:r>
        <w:t xml:space="preserve">atematica). </w:t>
      </w:r>
      <w:proofErr w:type="gramStart"/>
      <w:r>
        <w:t>E’</w:t>
      </w:r>
      <w:proofErr w:type="gramEnd"/>
      <w:r>
        <w:t xml:space="preserve"> un Progetto che vuole avvicinare i bambini più piccoli ai concetti scientifici e tecnologici, attraverso attività pratiche e ludiche. Utilizzando materiali semplici (a volte di recupero), sviluppando abilità manuali e logiche.</w:t>
      </w:r>
    </w:p>
    <w:p w:rsidR="00A674DA" w:rsidRDefault="00A674DA" w:rsidP="00A674DA">
      <w:r>
        <w:t>I bambini apprendono attraverso il gioco, sviluppano abilità manuali e cognitive, stimolano il pensiero critico e creativo, socializzano e collaborano.</w:t>
      </w:r>
    </w:p>
    <w:p w:rsidR="00A674DA" w:rsidRDefault="00A674DA" w:rsidP="00A674DA">
      <w:r>
        <w:t>In questa fascia d’età i bambini sono curiosi e partiamo da questo per</w:t>
      </w:r>
      <w:r w:rsidR="00BF6B55">
        <w:t xml:space="preserve"> introdurre queste materie scientifiche</w:t>
      </w:r>
      <w:r w:rsidR="00F8746D">
        <w:t>;</w:t>
      </w:r>
      <w:r w:rsidR="00BF6B55">
        <w:t xml:space="preserve"> tutti i bambini sono chiamati a partecipare e di conseguenza apprendere</w:t>
      </w:r>
      <w:r w:rsidR="00F8746D">
        <w:t>:</w:t>
      </w:r>
      <w:r w:rsidR="00BF6B55">
        <w:t xml:space="preserve"> in collaborazione con il procedere di ciascuno, sulle osservazioni di ogni bambino</w:t>
      </w:r>
      <w:r w:rsidR="00F8746D">
        <w:t>.  A</w:t>
      </w:r>
      <w:r w:rsidR="00BF6B55">
        <w:t>bituandoli ad avere un pensiero</w:t>
      </w:r>
      <w:r w:rsidR="000A666F">
        <w:t xml:space="preserve"> creativo ed un pensiero critico;</w:t>
      </w:r>
      <w:r w:rsidR="00BF6B55">
        <w:t xml:space="preserve"> questo li prepara a risolvere</w:t>
      </w:r>
      <w:r w:rsidR="00F8746D">
        <w:t>,</w:t>
      </w:r>
      <w:r w:rsidR="00BF6B55">
        <w:t xml:space="preserve"> in futuro</w:t>
      </w:r>
      <w:r w:rsidR="00F8746D">
        <w:t>, i</w:t>
      </w:r>
      <w:r w:rsidR="00BF6B55">
        <w:t xml:space="preserve"> problemi in modo originale.</w:t>
      </w:r>
    </w:p>
    <w:p w:rsidR="00221B1C" w:rsidRDefault="00221B1C" w:rsidP="00A674DA"/>
    <w:p w:rsidR="00221B1C" w:rsidRPr="00A674DA" w:rsidRDefault="00221B1C" w:rsidP="00221B1C">
      <w:pPr>
        <w:jc w:val="both"/>
      </w:pPr>
      <w:r>
        <w:t>Il titolo della tematica scelta per l’anno scolastico 2025/26 è:</w:t>
      </w:r>
    </w:p>
    <w:p w:rsidR="00221B1C" w:rsidRDefault="00221B1C" w:rsidP="00A674DA"/>
    <w:p w:rsidR="000A666F" w:rsidRDefault="000A666F" w:rsidP="00A674DA"/>
    <w:p w:rsidR="00F564A4" w:rsidRDefault="00F564A4" w:rsidP="00A674DA">
      <w:r>
        <w:t>COMPETENZE DA PROMUOVERE: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Alfabetica funzionale.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Matematica in scienze, tecnologie ed ingegneria.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Digitale (per i più grandi).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Personale, sociale e capacità d’imparare ad imparare.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In materia di cittadinanza.</w:t>
      </w:r>
    </w:p>
    <w:p w:rsidR="00F564A4" w:rsidRDefault="00F564A4" w:rsidP="00F564A4">
      <w:pPr>
        <w:pStyle w:val="Paragrafoelenco"/>
        <w:numPr>
          <w:ilvl w:val="0"/>
          <w:numId w:val="3"/>
        </w:numPr>
      </w:pPr>
      <w:r>
        <w:t>In materia di consapevolezza ed espressione culturale.</w:t>
      </w:r>
    </w:p>
    <w:p w:rsidR="006B7B1F" w:rsidRDefault="006B7B1F" w:rsidP="006B7B1F"/>
    <w:p w:rsidR="006B7B1F" w:rsidRDefault="006B7B1F" w:rsidP="006B7B1F">
      <w:r>
        <w:t>CAMPI DI ESPERIENZA:</w:t>
      </w:r>
    </w:p>
    <w:p w:rsidR="006B7B1F" w:rsidRDefault="006B7B1F" w:rsidP="006B7B1F">
      <w:r>
        <w:t xml:space="preserve"> IL </w:t>
      </w:r>
      <w:proofErr w:type="gramStart"/>
      <w:r>
        <w:t>SE’</w:t>
      </w:r>
      <w:proofErr w:type="gramEnd"/>
      <w:r>
        <w:t xml:space="preserve"> E L’ALTRO </w:t>
      </w:r>
    </w:p>
    <w:p w:rsidR="006B7B1F" w:rsidRDefault="006B7B1F" w:rsidP="006B7B1F">
      <w:r>
        <w:t xml:space="preserve">DISCORSI E PAROLE </w:t>
      </w:r>
    </w:p>
    <w:p w:rsidR="006B7B1F" w:rsidRDefault="006B7B1F" w:rsidP="006B7B1F">
      <w:r>
        <w:t xml:space="preserve"> LA CONOSCENZA DEL MONDO </w:t>
      </w:r>
    </w:p>
    <w:p w:rsidR="006B7B1F" w:rsidRDefault="006B7B1F" w:rsidP="006B7B1F">
      <w:r>
        <w:t xml:space="preserve"> IL CORPO ED IL MOVIMENTO </w:t>
      </w:r>
    </w:p>
    <w:p w:rsidR="006B7B1F" w:rsidRDefault="006B7B1F" w:rsidP="006B7B1F">
      <w:r>
        <w:t>IMMAGINI, SUONI E COLORI</w:t>
      </w:r>
    </w:p>
    <w:p w:rsidR="00E636C7" w:rsidRDefault="00E636C7" w:rsidP="006B7B1F"/>
    <w:p w:rsidR="00E636C7" w:rsidRDefault="00E636C7" w:rsidP="006B7B1F">
      <w:r>
        <w:t>OBIETTIVI D’APPRENDIMENTO: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Arricchire il proprio lessico.</w:t>
      </w:r>
    </w:p>
    <w:p w:rsidR="00E636C7" w:rsidRDefault="007F50C4" w:rsidP="00E636C7">
      <w:pPr>
        <w:pStyle w:val="Paragrafoelenco"/>
        <w:numPr>
          <w:ilvl w:val="0"/>
          <w:numId w:val="4"/>
        </w:numPr>
      </w:pPr>
      <w:r>
        <w:t>Compren</w:t>
      </w:r>
      <w:r w:rsidR="00E636C7">
        <w:t>dere parole e discorsi.</w:t>
      </w:r>
    </w:p>
    <w:p w:rsidR="00E636C7" w:rsidRDefault="007F50C4" w:rsidP="00E636C7">
      <w:pPr>
        <w:pStyle w:val="Paragrafoelenco"/>
        <w:numPr>
          <w:ilvl w:val="0"/>
          <w:numId w:val="4"/>
        </w:numPr>
      </w:pPr>
      <w:r>
        <w:t>Fare ipotesi sui s</w:t>
      </w:r>
      <w:r w:rsidR="00E636C7">
        <w:t>ignificati.</w:t>
      </w:r>
    </w:p>
    <w:p w:rsidR="00E636C7" w:rsidRDefault="007F50C4" w:rsidP="00E636C7">
      <w:pPr>
        <w:pStyle w:val="Paragrafoelenco"/>
        <w:numPr>
          <w:ilvl w:val="0"/>
          <w:numId w:val="4"/>
        </w:numPr>
      </w:pPr>
      <w:r>
        <w:t>Definire regole sociali.</w:t>
      </w:r>
    </w:p>
    <w:p w:rsidR="007F50C4" w:rsidRDefault="00E636C7" w:rsidP="00E636C7">
      <w:pPr>
        <w:pStyle w:val="Paragrafoelenco"/>
        <w:numPr>
          <w:ilvl w:val="0"/>
          <w:numId w:val="4"/>
        </w:numPr>
      </w:pPr>
      <w:r>
        <w:t>Riconoscere e sperimentare la pluralità dei lingua</w:t>
      </w:r>
      <w:r w:rsidR="007F50C4">
        <w:t>g</w:t>
      </w:r>
      <w:r>
        <w:t>gi.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lastRenderedPageBreak/>
        <w:t>Misurarsi con creatività e fantasia.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Cogliere trasformazioni naturali.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Osservare i fenomeni naturali e gli organismi viventi sulla base di criteri ed ipotesi, con attenzione e sistematicità.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Sviluppare il pensiero creativo.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Sviluppare i concetti di condivisione e riutilizzo.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Favorire gli apprendimenti per acquisire metodi di competenze.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Sperimentare sistemi e strumenti atti ai diversi scopi.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Confrontare ipotesi d’int</w:t>
      </w:r>
      <w:r w:rsidR="000F1FA9">
        <w:t>e</w:t>
      </w:r>
      <w:r>
        <w:t>rpretazione del mondo.</w:t>
      </w:r>
    </w:p>
    <w:p w:rsidR="00E636C7" w:rsidRDefault="00E636C7" w:rsidP="00E636C7">
      <w:pPr>
        <w:pStyle w:val="Paragrafoelenco"/>
        <w:numPr>
          <w:ilvl w:val="0"/>
          <w:numId w:val="4"/>
        </w:numPr>
      </w:pPr>
      <w:r>
        <w:t>Acquisire consapevolezza</w:t>
      </w:r>
      <w:r w:rsidR="007F50C4">
        <w:t xml:space="preserve"> di sé e delle proprie emozioni.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Sviluppare le capacità di attenzione e di riflessione.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Scopri</w:t>
      </w:r>
      <w:r w:rsidR="000F1FA9">
        <w:t>re il senso delle cose e della v</w:t>
      </w:r>
      <w:r>
        <w:t>ita.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Ritrovare il piacere di giocare insieme ai compagni per realizzare un oggetto.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Ideare e realizzare con materiali vari i “lavoretti”.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Vivere l’errore come una risorsa ed una opportunità.</w:t>
      </w:r>
    </w:p>
    <w:p w:rsidR="007F50C4" w:rsidRDefault="007F50C4" w:rsidP="00E636C7">
      <w:pPr>
        <w:pStyle w:val="Paragrafoelenco"/>
        <w:numPr>
          <w:ilvl w:val="0"/>
          <w:numId w:val="4"/>
        </w:numPr>
      </w:pPr>
      <w:r>
        <w:t>Proteggere l’ambiente.</w:t>
      </w:r>
    </w:p>
    <w:p w:rsidR="000F1FA9" w:rsidRDefault="000F1FA9" w:rsidP="000F1FA9"/>
    <w:p w:rsidR="000F1FA9" w:rsidRDefault="000F1FA9" w:rsidP="000F1FA9">
      <w:r>
        <w:t>ATTIVITA’:</w:t>
      </w:r>
    </w:p>
    <w:p w:rsidR="000F1FA9" w:rsidRDefault="000F1FA9" w:rsidP="000F1FA9">
      <w:pPr>
        <w:pStyle w:val="Paragrafoelenco"/>
        <w:numPr>
          <w:ilvl w:val="0"/>
          <w:numId w:val="6"/>
        </w:numPr>
      </w:pPr>
      <w:r>
        <w:t>Ascolto della storia</w:t>
      </w:r>
    </w:p>
    <w:p w:rsidR="000F1FA9" w:rsidRDefault="000F1FA9" w:rsidP="000F1FA9">
      <w:pPr>
        <w:pStyle w:val="Paragrafoelenco"/>
        <w:numPr>
          <w:ilvl w:val="0"/>
          <w:numId w:val="5"/>
        </w:numPr>
      </w:pPr>
      <w:r>
        <w:t>Scoperta ed esplorazione</w:t>
      </w:r>
    </w:p>
    <w:p w:rsidR="000F1FA9" w:rsidRDefault="000F1FA9" w:rsidP="000F1FA9">
      <w:pPr>
        <w:pStyle w:val="Paragrafoelenco"/>
        <w:numPr>
          <w:ilvl w:val="0"/>
          <w:numId w:val="5"/>
        </w:numPr>
      </w:pPr>
      <w:r>
        <w:t>Schede operative, video di cartoni, immagini ed associazioni</w:t>
      </w:r>
    </w:p>
    <w:p w:rsidR="000F1FA9" w:rsidRDefault="000F1FA9" w:rsidP="000F1FA9">
      <w:pPr>
        <w:pStyle w:val="Paragrafoelenco"/>
        <w:numPr>
          <w:ilvl w:val="0"/>
          <w:numId w:val="5"/>
        </w:numPr>
      </w:pPr>
      <w:r>
        <w:t>Realizzazione di cartelloni con immagini delle esperienze effettuate</w:t>
      </w:r>
    </w:p>
    <w:p w:rsidR="000F1FA9" w:rsidRDefault="000F1FA9" w:rsidP="000F1FA9"/>
    <w:p w:rsidR="000F1FA9" w:rsidRDefault="000F1FA9" w:rsidP="000F1FA9">
      <w:r>
        <w:t>METODOLOGIA.</w:t>
      </w:r>
    </w:p>
    <w:p w:rsidR="000F1FA9" w:rsidRDefault="000F1FA9" w:rsidP="000F1FA9">
      <w:pPr>
        <w:pStyle w:val="Paragrafoelenco"/>
        <w:numPr>
          <w:ilvl w:val="0"/>
          <w:numId w:val="7"/>
        </w:numPr>
      </w:pPr>
      <w:r>
        <w:t>Racconto di storie</w:t>
      </w:r>
    </w:p>
    <w:p w:rsidR="000F1FA9" w:rsidRDefault="000F1FA9" w:rsidP="000F1FA9">
      <w:pPr>
        <w:pStyle w:val="Paragrafoelenco"/>
        <w:numPr>
          <w:ilvl w:val="0"/>
          <w:numId w:val="7"/>
        </w:numPr>
      </w:pPr>
      <w:r>
        <w:t>Laboratori</w:t>
      </w:r>
    </w:p>
    <w:p w:rsidR="000F1FA9" w:rsidRDefault="000F1FA9" w:rsidP="000F1FA9">
      <w:pPr>
        <w:pStyle w:val="Paragrafoelenco"/>
        <w:numPr>
          <w:ilvl w:val="0"/>
          <w:numId w:val="7"/>
        </w:numPr>
      </w:pPr>
      <w:r>
        <w:t>Giochi e costruzione degli oggetti</w:t>
      </w:r>
    </w:p>
    <w:p w:rsidR="000F1FA9" w:rsidRDefault="000F1FA9" w:rsidP="000F1FA9">
      <w:pPr>
        <w:pStyle w:val="Paragrafoelenco"/>
        <w:numPr>
          <w:ilvl w:val="0"/>
          <w:numId w:val="7"/>
        </w:numPr>
      </w:pPr>
      <w:proofErr w:type="spellStart"/>
      <w:r>
        <w:t>Circle</w:t>
      </w:r>
      <w:proofErr w:type="spellEnd"/>
      <w:r>
        <w:t>-time</w:t>
      </w:r>
    </w:p>
    <w:p w:rsidR="000F1FA9" w:rsidRDefault="000F1FA9" w:rsidP="000F1FA9"/>
    <w:p w:rsidR="000F1FA9" w:rsidRDefault="00B0330F" w:rsidP="000F1FA9">
      <w:r>
        <w:t>TEMPI:</w:t>
      </w:r>
    </w:p>
    <w:p w:rsidR="00B0330F" w:rsidRDefault="009E3DA1" w:rsidP="000F1FA9">
      <w:r>
        <w:t>d</w:t>
      </w:r>
      <w:r w:rsidR="00B0330F">
        <w:t>opo un periodo di accoglienza e d’inserimento, durante tutto l’anno scolastico.</w:t>
      </w:r>
    </w:p>
    <w:p w:rsidR="00B0330F" w:rsidRDefault="00B0330F" w:rsidP="000F1FA9"/>
    <w:p w:rsidR="00B0330F" w:rsidRDefault="00B0330F" w:rsidP="000F1FA9">
      <w:r>
        <w:t>STRUMENTI:</w:t>
      </w:r>
    </w:p>
    <w:p w:rsidR="00B0330F" w:rsidRDefault="006550F1" w:rsidP="006550F1">
      <w:pPr>
        <w:pStyle w:val="Paragrafoelenco"/>
        <w:numPr>
          <w:ilvl w:val="0"/>
          <w:numId w:val="8"/>
        </w:numPr>
      </w:pPr>
      <w:r>
        <w:t>Supporti multimediali video.</w:t>
      </w:r>
    </w:p>
    <w:p w:rsidR="006550F1" w:rsidRDefault="006550F1" w:rsidP="006550F1">
      <w:pPr>
        <w:pStyle w:val="Paragrafoelenco"/>
        <w:numPr>
          <w:ilvl w:val="0"/>
          <w:numId w:val="8"/>
        </w:numPr>
      </w:pPr>
      <w:r>
        <w:t>Immagini animate.</w:t>
      </w:r>
    </w:p>
    <w:p w:rsidR="006550F1" w:rsidRDefault="006550F1" w:rsidP="006550F1">
      <w:pPr>
        <w:pStyle w:val="Paragrafoelenco"/>
        <w:numPr>
          <w:ilvl w:val="0"/>
          <w:numId w:val="8"/>
        </w:numPr>
      </w:pPr>
      <w:r>
        <w:t>Libri.</w:t>
      </w:r>
    </w:p>
    <w:p w:rsidR="006550F1" w:rsidRDefault="006550F1" w:rsidP="006550F1">
      <w:pPr>
        <w:pStyle w:val="Paragrafoelenco"/>
        <w:numPr>
          <w:ilvl w:val="0"/>
          <w:numId w:val="8"/>
        </w:numPr>
      </w:pPr>
      <w:r>
        <w:t>Schede operative.</w:t>
      </w:r>
    </w:p>
    <w:p w:rsidR="006550F1" w:rsidRDefault="006550F1" w:rsidP="00A674DA"/>
    <w:p w:rsidR="00F8746D" w:rsidRDefault="00F8746D" w:rsidP="00A674DA">
      <w:r>
        <w:t>FINALITA’:</w:t>
      </w:r>
    </w:p>
    <w:p w:rsidR="00F8746D" w:rsidRDefault="00F8746D" w:rsidP="00F8746D">
      <w:pPr>
        <w:pStyle w:val="Paragrafoelenco"/>
        <w:numPr>
          <w:ilvl w:val="0"/>
          <w:numId w:val="1"/>
        </w:numPr>
      </w:pPr>
      <w:r>
        <w:lastRenderedPageBreak/>
        <w:t xml:space="preserve"> Stimolare l’apprendimento delle materie STEAM attraverso modalità innovative di somministrazione dei percorsi di apprendimento.</w:t>
      </w:r>
    </w:p>
    <w:p w:rsidR="00F8746D" w:rsidRDefault="00F8746D" w:rsidP="00F8746D">
      <w:pPr>
        <w:pStyle w:val="Paragrafoelenco"/>
        <w:numPr>
          <w:ilvl w:val="0"/>
          <w:numId w:val="1"/>
        </w:numPr>
      </w:pPr>
      <w:r>
        <w:t>Far comprendere la potenzialità, ma soprattutto l’universalità del linguaggio scientifico- tecnologico-artistico-matematico.</w:t>
      </w:r>
    </w:p>
    <w:p w:rsidR="00F8746D" w:rsidRDefault="00F8746D" w:rsidP="00F8746D">
      <w:pPr>
        <w:pStyle w:val="Paragrafoelenco"/>
        <w:numPr>
          <w:ilvl w:val="0"/>
          <w:numId w:val="1"/>
        </w:numPr>
      </w:pPr>
      <w:r>
        <w:t>Far acquisire un atteggiamento responsabile ed eticamente corretto, sensibilizzando alle problematiche connesse alle tematiche scelte.</w:t>
      </w:r>
    </w:p>
    <w:p w:rsidR="00F8746D" w:rsidRDefault="00F8746D" w:rsidP="00F8746D">
      <w:r>
        <w:t>R</w:t>
      </w:r>
      <w:r w:rsidR="006550F1">
        <w:t>ISULTATI ATTESI:</w:t>
      </w:r>
    </w:p>
    <w:p w:rsidR="00F8746D" w:rsidRDefault="00F8746D" w:rsidP="00F8746D">
      <w:pPr>
        <w:pStyle w:val="Paragrafoelenco"/>
        <w:numPr>
          <w:ilvl w:val="0"/>
          <w:numId w:val="2"/>
        </w:numPr>
      </w:pPr>
      <w:r>
        <w:t>Saper utilizzare strategie risolutive in situazioni problematiche e contesti deversi.</w:t>
      </w:r>
    </w:p>
    <w:p w:rsidR="00F8746D" w:rsidRDefault="00F8746D" w:rsidP="00F8746D">
      <w:pPr>
        <w:pStyle w:val="Paragrafoelenco"/>
        <w:numPr>
          <w:ilvl w:val="0"/>
          <w:numId w:val="2"/>
        </w:numPr>
      </w:pPr>
      <w:r>
        <w:t>Essere creativi.</w:t>
      </w:r>
    </w:p>
    <w:p w:rsidR="00F8746D" w:rsidRDefault="00F8746D" w:rsidP="00F8746D">
      <w:pPr>
        <w:pStyle w:val="Paragrafoelenco"/>
        <w:numPr>
          <w:ilvl w:val="0"/>
          <w:numId w:val="2"/>
        </w:numPr>
      </w:pPr>
      <w:r>
        <w:t>Saper usare in modo appropriato il linguaggio delle nuove tecnologie.</w:t>
      </w:r>
    </w:p>
    <w:p w:rsidR="00F8746D" w:rsidRDefault="00F8746D" w:rsidP="00F8746D">
      <w:pPr>
        <w:pStyle w:val="Paragrafoelenco"/>
      </w:pPr>
    </w:p>
    <w:p w:rsidR="006550F1" w:rsidRDefault="006550F1" w:rsidP="00F8746D">
      <w:pPr>
        <w:jc w:val="both"/>
      </w:pPr>
      <w:r>
        <w:t>VERIFICA E VALUTAZIONE:</w:t>
      </w:r>
    </w:p>
    <w:p w:rsidR="00B01FF1" w:rsidRDefault="00F8746D" w:rsidP="00F8746D">
      <w:pPr>
        <w:jc w:val="both"/>
      </w:pPr>
      <w:r>
        <w:t xml:space="preserve"> tramite l’osservazione diretta e sistematica dei comportamenti adottati nel lavoro individuale ed in quello di gruppo considerando la partecipazione, la condivisione di spazi e strumenti.</w:t>
      </w: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932E6D" w:rsidRDefault="00932E6D" w:rsidP="00F8746D">
      <w:pPr>
        <w:jc w:val="both"/>
      </w:pPr>
    </w:p>
    <w:p w:rsidR="00A43A11" w:rsidRDefault="00A43A11" w:rsidP="00F8746D">
      <w:pPr>
        <w:jc w:val="both"/>
      </w:pPr>
    </w:p>
    <w:p w:rsidR="00B01FF1" w:rsidRDefault="00B01FF1" w:rsidP="00F8746D">
      <w:pPr>
        <w:jc w:val="both"/>
      </w:pPr>
    </w:p>
    <w:p w:rsidR="00B01FF1" w:rsidRDefault="00B01FF1" w:rsidP="00F8746D">
      <w:pPr>
        <w:jc w:val="both"/>
      </w:pPr>
    </w:p>
    <w:p w:rsidR="00B01FF1" w:rsidRDefault="00B01FF1" w:rsidP="00B01FF1">
      <w:r>
        <w:lastRenderedPageBreak/>
        <w:t>Tabella dei Laboratori.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90"/>
        <w:gridCol w:w="2194"/>
        <w:gridCol w:w="2586"/>
        <w:gridCol w:w="1210"/>
        <w:gridCol w:w="1478"/>
        <w:gridCol w:w="1170"/>
      </w:tblGrid>
      <w:tr w:rsidR="00F41EC4" w:rsidTr="003A4309">
        <w:trPr>
          <w:trHeight w:val="1112"/>
        </w:trPr>
        <w:tc>
          <w:tcPr>
            <w:tcW w:w="990" w:type="dxa"/>
          </w:tcPr>
          <w:p w:rsidR="00B01FF1" w:rsidRDefault="00B01FF1" w:rsidP="00842BD8"/>
          <w:p w:rsidR="00B01FF1" w:rsidRDefault="00B01FF1" w:rsidP="00842BD8">
            <w:pPr>
              <w:jc w:val="center"/>
            </w:pPr>
            <w:r>
              <w:t>ORARI</w:t>
            </w:r>
          </w:p>
          <w:p w:rsidR="00B01FF1" w:rsidRDefault="00B01FF1" w:rsidP="00842BD8">
            <w:pPr>
              <w:jc w:val="center"/>
            </w:pPr>
            <w:r>
              <w:t>Dalle/Alle</w:t>
            </w:r>
          </w:p>
          <w:p w:rsidR="00B01FF1" w:rsidRDefault="00B01FF1" w:rsidP="00842BD8"/>
          <w:p w:rsidR="00B01FF1" w:rsidRDefault="00B01FF1" w:rsidP="00842BD8"/>
        </w:tc>
        <w:tc>
          <w:tcPr>
            <w:tcW w:w="2194" w:type="dxa"/>
          </w:tcPr>
          <w:p w:rsidR="00B01FF1" w:rsidRDefault="00B01FF1" w:rsidP="00842BD8">
            <w:pPr>
              <w:jc w:val="center"/>
            </w:pPr>
            <w:r>
              <w:t>LUNEDI’</w:t>
            </w: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  <w:r>
              <w:t>MARTEDI’</w:t>
            </w:r>
            <w:bookmarkStart w:id="0" w:name="_GoBack"/>
            <w:bookmarkEnd w:id="0"/>
          </w:p>
        </w:tc>
        <w:tc>
          <w:tcPr>
            <w:tcW w:w="1740" w:type="dxa"/>
          </w:tcPr>
          <w:p w:rsidR="00B01FF1" w:rsidRDefault="00B01FF1" w:rsidP="00842BD8">
            <w:pPr>
              <w:jc w:val="center"/>
            </w:pPr>
            <w:r>
              <w:t>MERCOLEDI’</w:t>
            </w:r>
          </w:p>
        </w:tc>
        <w:tc>
          <w:tcPr>
            <w:tcW w:w="1478" w:type="dxa"/>
          </w:tcPr>
          <w:p w:rsidR="00B01FF1" w:rsidRDefault="00B01FF1" w:rsidP="00842BD8">
            <w:pPr>
              <w:jc w:val="center"/>
            </w:pPr>
            <w:r>
              <w:t>GIOVEDI’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  <w:r>
              <w:t>VENERDI’</w:t>
            </w:r>
          </w:p>
        </w:tc>
      </w:tr>
      <w:tr w:rsidR="00F41EC4" w:rsidTr="003A4309">
        <w:tc>
          <w:tcPr>
            <w:tcW w:w="990" w:type="dxa"/>
          </w:tcPr>
          <w:p w:rsidR="00B01FF1" w:rsidRDefault="00B01FF1" w:rsidP="00842BD8"/>
          <w:p w:rsidR="00B01FF1" w:rsidRDefault="00B01FF1" w:rsidP="00842BD8"/>
          <w:p w:rsidR="00B01FF1" w:rsidRDefault="00B01FF1" w:rsidP="00842BD8">
            <w:r>
              <w:t>9,15   -   9,45</w:t>
            </w:r>
          </w:p>
          <w:p w:rsidR="00B01FF1" w:rsidRDefault="00B01FF1" w:rsidP="00842BD8"/>
        </w:tc>
        <w:tc>
          <w:tcPr>
            <w:tcW w:w="2194" w:type="dxa"/>
          </w:tcPr>
          <w:p w:rsidR="00B01FF1" w:rsidRDefault="00B01FF1" w:rsidP="00842BD8">
            <w:pPr>
              <w:jc w:val="center"/>
            </w:pPr>
          </w:p>
          <w:p w:rsidR="00B01FF1" w:rsidRDefault="003B232E" w:rsidP="00842BD8">
            <w:pPr>
              <w:jc w:val="center"/>
            </w:pPr>
            <w:r w:rsidRPr="003B232E">
              <w:rPr>
                <w:color w:val="00B050"/>
              </w:rPr>
              <w:t>Stagionalità</w:t>
            </w: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00B050"/>
              </w:rPr>
            </w:pPr>
            <w:r w:rsidRPr="00D6533F">
              <w:rPr>
                <w:color w:val="00B050"/>
              </w:rPr>
              <w:t>Religione</w:t>
            </w:r>
          </w:p>
          <w:p w:rsidR="00B01FF1" w:rsidRDefault="00B01FF1" w:rsidP="00842BD8">
            <w:pPr>
              <w:jc w:val="center"/>
            </w:pPr>
            <w:r>
              <w:t>Tutti</w:t>
            </w:r>
          </w:p>
          <w:p w:rsidR="00B01FF1" w:rsidRDefault="00B01FF1" w:rsidP="00842BD8">
            <w:pPr>
              <w:jc w:val="center"/>
            </w:pPr>
          </w:p>
          <w:p w:rsidR="00B01FF1" w:rsidRDefault="00B01FF1" w:rsidP="00842BD8">
            <w:pPr>
              <w:jc w:val="center"/>
            </w:pPr>
          </w:p>
        </w:tc>
        <w:tc>
          <w:tcPr>
            <w:tcW w:w="1740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FF0000"/>
              </w:rPr>
            </w:pPr>
            <w:r w:rsidRPr="00D6533F">
              <w:rPr>
                <w:color w:val="FF0000"/>
              </w:rPr>
              <w:t>Inglese</w:t>
            </w:r>
          </w:p>
          <w:p w:rsidR="00B01FF1" w:rsidRDefault="00B01FF1" w:rsidP="00842BD8">
            <w:pPr>
              <w:jc w:val="center"/>
            </w:pPr>
            <w:r>
              <w:rPr>
                <w:color w:val="FF0000"/>
              </w:rPr>
              <w:t>piccoli</w:t>
            </w:r>
          </w:p>
        </w:tc>
        <w:tc>
          <w:tcPr>
            <w:tcW w:w="1478" w:type="dxa"/>
          </w:tcPr>
          <w:p w:rsidR="00B01FF1" w:rsidRDefault="00B01FF1" w:rsidP="00842BD8">
            <w:pPr>
              <w:jc w:val="center"/>
            </w:pPr>
          </w:p>
          <w:p w:rsidR="00B01FF1" w:rsidRPr="00297A17" w:rsidRDefault="00297A17" w:rsidP="00842BD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Potenziamento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  <w:rPr>
                <w:color w:val="FF0000"/>
              </w:rPr>
            </w:pPr>
          </w:p>
          <w:p w:rsidR="00B01FF1" w:rsidRPr="00932E6D" w:rsidRDefault="00932E6D" w:rsidP="00842BD8">
            <w:pPr>
              <w:jc w:val="center"/>
              <w:rPr>
                <w:color w:val="00B0F0"/>
              </w:rPr>
            </w:pPr>
            <w:r>
              <w:rPr>
                <w:color w:val="FF0000"/>
              </w:rPr>
              <w:t>Arte /</w:t>
            </w:r>
            <w:r>
              <w:rPr>
                <w:color w:val="00B0F0"/>
              </w:rPr>
              <w:t>lettura</w:t>
            </w:r>
          </w:p>
          <w:p w:rsidR="00B01FF1" w:rsidRPr="00726A52" w:rsidRDefault="00B01FF1" w:rsidP="00842BD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Tutti</w:t>
            </w:r>
          </w:p>
        </w:tc>
      </w:tr>
      <w:tr w:rsidR="00F41EC4" w:rsidTr="003A4309">
        <w:trPr>
          <w:trHeight w:val="1093"/>
        </w:trPr>
        <w:tc>
          <w:tcPr>
            <w:tcW w:w="990" w:type="dxa"/>
          </w:tcPr>
          <w:p w:rsidR="00B01FF1" w:rsidRDefault="00B01FF1" w:rsidP="00842BD8"/>
          <w:p w:rsidR="00B01FF1" w:rsidRDefault="00B01FF1" w:rsidP="00842BD8">
            <w:r>
              <w:t>9,45   -   10,30</w:t>
            </w:r>
          </w:p>
          <w:p w:rsidR="00B01FF1" w:rsidRDefault="00B01FF1" w:rsidP="00842BD8"/>
          <w:p w:rsidR="00B01FF1" w:rsidRDefault="00B01FF1" w:rsidP="00842BD8"/>
          <w:p w:rsidR="00B01FF1" w:rsidRDefault="00B01FF1" w:rsidP="00842BD8"/>
        </w:tc>
        <w:tc>
          <w:tcPr>
            <w:tcW w:w="2194" w:type="dxa"/>
          </w:tcPr>
          <w:p w:rsidR="00B01FF1" w:rsidRDefault="00B01FF1" w:rsidP="00842BD8">
            <w:pPr>
              <w:jc w:val="center"/>
              <w:rPr>
                <w:color w:val="00B050"/>
              </w:rPr>
            </w:pPr>
          </w:p>
          <w:p w:rsidR="00932E6D" w:rsidRPr="00726A52" w:rsidRDefault="003B232E" w:rsidP="003B232E">
            <w:pPr>
              <w:jc w:val="center"/>
              <w:rPr>
                <w:color w:val="00B050"/>
              </w:rPr>
            </w:pPr>
            <w:r>
              <w:rPr>
                <w:color w:val="00B050"/>
              </w:rPr>
              <w:t>Stagionalità</w:t>
            </w: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</w:p>
          <w:p w:rsidR="003B232E" w:rsidRPr="004D33E4" w:rsidRDefault="004D33E4" w:rsidP="004D33E4">
            <w:pPr>
              <w:jc w:val="center"/>
              <w:rPr>
                <w:color w:val="00B050"/>
              </w:rPr>
            </w:pPr>
            <w:r>
              <w:rPr>
                <w:color w:val="00B050"/>
              </w:rPr>
              <w:t>Religione</w:t>
            </w:r>
          </w:p>
        </w:tc>
        <w:tc>
          <w:tcPr>
            <w:tcW w:w="1740" w:type="dxa"/>
          </w:tcPr>
          <w:p w:rsidR="00B01FF1" w:rsidRDefault="00B01FF1" w:rsidP="00842BD8"/>
          <w:p w:rsidR="00B01FF1" w:rsidRPr="00D6533F" w:rsidRDefault="00B01FF1" w:rsidP="00842BD8">
            <w:pPr>
              <w:jc w:val="center"/>
              <w:rPr>
                <w:color w:val="FF0000"/>
              </w:rPr>
            </w:pPr>
            <w:r w:rsidRPr="00D6533F">
              <w:rPr>
                <w:color w:val="FF0000"/>
              </w:rPr>
              <w:t>Inglese</w:t>
            </w:r>
          </w:p>
          <w:p w:rsidR="00B01FF1" w:rsidRPr="00632041" w:rsidRDefault="00B01FF1" w:rsidP="00842BD8">
            <w:pPr>
              <w:jc w:val="center"/>
            </w:pPr>
            <w:r>
              <w:rPr>
                <w:color w:val="FF0000"/>
              </w:rPr>
              <w:t>medi</w:t>
            </w:r>
          </w:p>
        </w:tc>
        <w:tc>
          <w:tcPr>
            <w:tcW w:w="1478" w:type="dxa"/>
          </w:tcPr>
          <w:p w:rsidR="00B01FF1" w:rsidRDefault="00B01FF1" w:rsidP="00842BD8">
            <w:pPr>
              <w:jc w:val="center"/>
              <w:rPr>
                <w:color w:val="00B050"/>
              </w:rPr>
            </w:pPr>
          </w:p>
          <w:p w:rsidR="00B01FF1" w:rsidRDefault="00297A17" w:rsidP="00842BD8">
            <w:pPr>
              <w:jc w:val="center"/>
            </w:pPr>
            <w:r>
              <w:t>Potenziamento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</w:p>
          <w:p w:rsidR="00B01FF1" w:rsidRPr="003B232E" w:rsidRDefault="003B232E" w:rsidP="00842BD8">
            <w:pPr>
              <w:jc w:val="center"/>
              <w:rPr>
                <w:color w:val="00B0F0"/>
              </w:rPr>
            </w:pPr>
            <w:r>
              <w:rPr>
                <w:color w:val="FF0000"/>
              </w:rPr>
              <w:t>Arte/</w:t>
            </w:r>
            <w:r>
              <w:rPr>
                <w:color w:val="00B0F0"/>
              </w:rPr>
              <w:t>lettura</w:t>
            </w:r>
          </w:p>
        </w:tc>
      </w:tr>
      <w:tr w:rsidR="00F41EC4" w:rsidTr="003A4309">
        <w:tc>
          <w:tcPr>
            <w:tcW w:w="990" w:type="dxa"/>
          </w:tcPr>
          <w:p w:rsidR="00B01FF1" w:rsidRDefault="00B01FF1" w:rsidP="00842BD8"/>
          <w:p w:rsidR="00B01FF1" w:rsidRDefault="00B01FF1" w:rsidP="00842BD8">
            <w:r>
              <w:t>10,30   -   11,15</w:t>
            </w:r>
          </w:p>
          <w:p w:rsidR="00B01FF1" w:rsidRDefault="00B01FF1" w:rsidP="00842BD8"/>
          <w:p w:rsidR="00B01FF1" w:rsidRDefault="00B01FF1" w:rsidP="00842BD8"/>
        </w:tc>
        <w:tc>
          <w:tcPr>
            <w:tcW w:w="2194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Motoria</w:t>
            </w:r>
          </w:p>
          <w:p w:rsidR="00B01FF1" w:rsidRDefault="00B01FF1" w:rsidP="00842BD8">
            <w:pPr>
              <w:jc w:val="center"/>
            </w:pPr>
            <w:r w:rsidRPr="00D6533F">
              <w:rPr>
                <w:color w:val="FFC000"/>
              </w:rPr>
              <w:t>piccoli</w:t>
            </w: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</w:p>
          <w:p w:rsidR="00B01FF1" w:rsidRPr="004D33E4" w:rsidRDefault="004D33E4" w:rsidP="004D33E4">
            <w:pPr>
              <w:jc w:val="center"/>
              <w:rPr>
                <w:color w:val="00B0F0"/>
              </w:rPr>
            </w:pPr>
            <w:r>
              <w:rPr>
                <w:color w:val="00B0F0"/>
              </w:rPr>
              <w:t>Emozioni piccoli</w:t>
            </w:r>
          </w:p>
        </w:tc>
        <w:tc>
          <w:tcPr>
            <w:tcW w:w="1740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FF0000"/>
              </w:rPr>
            </w:pPr>
            <w:r w:rsidRPr="00D6533F">
              <w:rPr>
                <w:color w:val="FF0000"/>
              </w:rPr>
              <w:t>Inglese</w:t>
            </w:r>
          </w:p>
          <w:p w:rsidR="00B01FF1" w:rsidRDefault="00B01FF1" w:rsidP="00842BD8">
            <w:pPr>
              <w:jc w:val="center"/>
            </w:pPr>
            <w:r w:rsidRPr="00D6533F">
              <w:rPr>
                <w:color w:val="FF0000"/>
              </w:rPr>
              <w:t>grandi</w:t>
            </w:r>
          </w:p>
        </w:tc>
        <w:tc>
          <w:tcPr>
            <w:tcW w:w="1478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Musica</w:t>
            </w:r>
          </w:p>
          <w:p w:rsidR="00B01FF1" w:rsidRDefault="00B01FF1" w:rsidP="00842BD8">
            <w:pPr>
              <w:jc w:val="center"/>
            </w:pPr>
            <w:r w:rsidRPr="00D6533F">
              <w:rPr>
                <w:color w:val="FFC000"/>
              </w:rPr>
              <w:t>piccoli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</w:p>
          <w:p w:rsidR="00B01FF1" w:rsidRPr="003B232E" w:rsidRDefault="003B232E" w:rsidP="00842BD8">
            <w:pPr>
              <w:jc w:val="center"/>
              <w:rPr>
                <w:color w:val="00B0F0"/>
              </w:rPr>
            </w:pPr>
            <w:r>
              <w:rPr>
                <w:color w:val="FF0000"/>
              </w:rPr>
              <w:t>Arte/</w:t>
            </w:r>
            <w:r>
              <w:rPr>
                <w:color w:val="00B0F0"/>
              </w:rPr>
              <w:t>lettura</w:t>
            </w:r>
          </w:p>
        </w:tc>
      </w:tr>
      <w:tr w:rsidR="00F41EC4" w:rsidTr="003A4309">
        <w:trPr>
          <w:trHeight w:val="1184"/>
        </w:trPr>
        <w:tc>
          <w:tcPr>
            <w:tcW w:w="990" w:type="dxa"/>
          </w:tcPr>
          <w:p w:rsidR="00B01FF1" w:rsidRDefault="00B01FF1" w:rsidP="00842BD8"/>
          <w:p w:rsidR="00B01FF1" w:rsidRDefault="00B01FF1" w:rsidP="00842BD8">
            <w:r>
              <w:t>13,30   - 14,15</w:t>
            </w:r>
          </w:p>
          <w:p w:rsidR="00B01FF1" w:rsidRDefault="00B01FF1" w:rsidP="00842BD8"/>
          <w:p w:rsidR="00B01FF1" w:rsidRDefault="00B01FF1" w:rsidP="00842BD8"/>
        </w:tc>
        <w:tc>
          <w:tcPr>
            <w:tcW w:w="2194" w:type="dxa"/>
          </w:tcPr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Motoria</w:t>
            </w:r>
          </w:p>
          <w:p w:rsidR="00B01FF1" w:rsidRDefault="00B01FF1" w:rsidP="00842BD8">
            <w:pPr>
              <w:jc w:val="center"/>
            </w:pPr>
            <w:r w:rsidRPr="00D6533F">
              <w:rPr>
                <w:color w:val="FFC000"/>
              </w:rPr>
              <w:t>Medi</w:t>
            </w:r>
          </w:p>
          <w:p w:rsidR="00B01FF1" w:rsidRDefault="00B01FF1" w:rsidP="00842BD8">
            <w:pPr>
              <w:jc w:val="center"/>
            </w:pPr>
          </w:p>
          <w:p w:rsidR="00B01FF1" w:rsidRPr="00932E6D" w:rsidRDefault="00932E6D" w:rsidP="00842BD8">
            <w:pPr>
              <w:jc w:val="center"/>
              <w:rPr>
                <w:color w:val="00B0F0"/>
              </w:rPr>
            </w:pPr>
            <w:r>
              <w:rPr>
                <w:color w:val="00B050"/>
              </w:rPr>
              <w:t xml:space="preserve">Pregrafismo </w:t>
            </w:r>
            <w:r>
              <w:rPr>
                <w:color w:val="00B0F0"/>
              </w:rPr>
              <w:t>grandi</w:t>
            </w: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00B0F0"/>
              </w:rPr>
            </w:pPr>
            <w:r w:rsidRPr="00D6533F">
              <w:rPr>
                <w:color w:val="00B0F0"/>
              </w:rPr>
              <w:t>Emozioni</w:t>
            </w:r>
          </w:p>
          <w:p w:rsidR="00B01FF1" w:rsidRPr="00D6533F" w:rsidRDefault="003B232E" w:rsidP="00842BD8">
            <w:pPr>
              <w:jc w:val="center"/>
              <w:rPr>
                <w:color w:val="00B0F0"/>
              </w:rPr>
            </w:pPr>
            <w:r>
              <w:rPr>
                <w:color w:val="00B0F0"/>
              </w:rPr>
              <w:t>grandi</w:t>
            </w:r>
          </w:p>
          <w:p w:rsidR="00B01FF1" w:rsidRDefault="00B01FF1" w:rsidP="00842BD8">
            <w:pPr>
              <w:jc w:val="center"/>
            </w:pPr>
          </w:p>
        </w:tc>
        <w:tc>
          <w:tcPr>
            <w:tcW w:w="1740" w:type="dxa"/>
          </w:tcPr>
          <w:p w:rsidR="00B01FF1" w:rsidRDefault="00B01FF1" w:rsidP="00842BD8">
            <w:pPr>
              <w:jc w:val="center"/>
            </w:pPr>
          </w:p>
          <w:p w:rsidR="00B01FF1" w:rsidRDefault="00932E6D" w:rsidP="00842BD8">
            <w:pPr>
              <w:jc w:val="center"/>
            </w:pPr>
            <w:r w:rsidRPr="00932E6D">
              <w:rPr>
                <w:color w:val="00B050"/>
              </w:rPr>
              <w:t>Logico matematica con monitor</w:t>
            </w:r>
            <w:r w:rsidR="003B232E">
              <w:rPr>
                <w:color w:val="00B050"/>
              </w:rPr>
              <w:t xml:space="preserve"> grandi</w:t>
            </w:r>
          </w:p>
        </w:tc>
        <w:tc>
          <w:tcPr>
            <w:tcW w:w="1478" w:type="dxa"/>
          </w:tcPr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Musica</w:t>
            </w: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medi</w:t>
            </w:r>
          </w:p>
          <w:p w:rsidR="00B01FF1" w:rsidRDefault="00B01FF1" w:rsidP="00842BD8">
            <w:pPr>
              <w:jc w:val="center"/>
            </w:pPr>
          </w:p>
          <w:p w:rsidR="00B01FF1" w:rsidRPr="00932E6D" w:rsidRDefault="00932E6D" w:rsidP="00842BD8">
            <w:pPr>
              <w:jc w:val="center"/>
              <w:rPr>
                <w:color w:val="00B0F0"/>
              </w:rPr>
            </w:pPr>
            <w:r>
              <w:rPr>
                <w:color w:val="00B050"/>
              </w:rPr>
              <w:t xml:space="preserve">Pregrafismo </w:t>
            </w:r>
            <w:r>
              <w:rPr>
                <w:color w:val="00B0F0"/>
              </w:rPr>
              <w:t>grandi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</w:p>
          <w:p w:rsidR="00B01FF1" w:rsidRPr="003B232E" w:rsidRDefault="003B232E" w:rsidP="00932E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libero</w:t>
            </w:r>
          </w:p>
        </w:tc>
      </w:tr>
      <w:tr w:rsidR="00F41EC4" w:rsidTr="003A4309">
        <w:tc>
          <w:tcPr>
            <w:tcW w:w="990" w:type="dxa"/>
          </w:tcPr>
          <w:p w:rsidR="00B01FF1" w:rsidRDefault="00B01FF1" w:rsidP="00842BD8">
            <w:pPr>
              <w:jc w:val="center"/>
            </w:pPr>
          </w:p>
          <w:p w:rsidR="00B01FF1" w:rsidRDefault="00B01FF1" w:rsidP="00842BD8">
            <w:r>
              <w:t>14,15   -   15,00</w:t>
            </w:r>
          </w:p>
          <w:p w:rsidR="00B01FF1" w:rsidRDefault="00B01FF1" w:rsidP="00842BD8">
            <w:pPr>
              <w:jc w:val="center"/>
            </w:pPr>
          </w:p>
          <w:p w:rsidR="00B01FF1" w:rsidRDefault="00B01FF1" w:rsidP="00842BD8">
            <w:pPr>
              <w:jc w:val="center"/>
            </w:pPr>
          </w:p>
        </w:tc>
        <w:tc>
          <w:tcPr>
            <w:tcW w:w="2194" w:type="dxa"/>
          </w:tcPr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Motoria</w:t>
            </w: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grandi</w:t>
            </w: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</w:p>
          <w:p w:rsidR="00B01FF1" w:rsidRDefault="00B01FF1" w:rsidP="00842BD8">
            <w:pPr>
              <w:jc w:val="center"/>
              <w:rPr>
                <w:color w:val="00B050"/>
              </w:rPr>
            </w:pPr>
          </w:p>
          <w:p w:rsidR="00B01FF1" w:rsidRDefault="00B01FF1" w:rsidP="00842BD8">
            <w:pPr>
              <w:jc w:val="center"/>
            </w:pPr>
          </w:p>
        </w:tc>
        <w:tc>
          <w:tcPr>
            <w:tcW w:w="2056" w:type="dxa"/>
          </w:tcPr>
          <w:p w:rsidR="00B01FF1" w:rsidRDefault="00B01FF1" w:rsidP="00842BD8">
            <w:pPr>
              <w:jc w:val="center"/>
            </w:pPr>
          </w:p>
          <w:p w:rsidR="00B01FF1" w:rsidRPr="00D6533F" w:rsidRDefault="00B01FF1" w:rsidP="00842BD8">
            <w:pPr>
              <w:jc w:val="center"/>
              <w:rPr>
                <w:color w:val="00B0F0"/>
              </w:rPr>
            </w:pPr>
            <w:r w:rsidRPr="00D6533F">
              <w:rPr>
                <w:color w:val="00B0F0"/>
              </w:rPr>
              <w:t>Emozioni</w:t>
            </w:r>
          </w:p>
          <w:p w:rsidR="00B01FF1" w:rsidRDefault="00B01FF1" w:rsidP="00842BD8">
            <w:pPr>
              <w:jc w:val="center"/>
            </w:pPr>
            <w:r w:rsidRPr="00D6533F">
              <w:rPr>
                <w:color w:val="00B0F0"/>
              </w:rPr>
              <w:t>grandi</w:t>
            </w:r>
          </w:p>
        </w:tc>
        <w:tc>
          <w:tcPr>
            <w:tcW w:w="1740" w:type="dxa"/>
          </w:tcPr>
          <w:p w:rsidR="00B01FF1" w:rsidRDefault="00B01FF1" w:rsidP="00842BD8">
            <w:pPr>
              <w:jc w:val="center"/>
            </w:pPr>
          </w:p>
          <w:p w:rsidR="00B01FF1" w:rsidRDefault="003B232E" w:rsidP="00842BD8">
            <w:pPr>
              <w:jc w:val="center"/>
            </w:pPr>
            <w:r>
              <w:rPr>
                <w:color w:val="00B0F0"/>
              </w:rPr>
              <w:t>Emozioni medi</w:t>
            </w:r>
          </w:p>
        </w:tc>
        <w:tc>
          <w:tcPr>
            <w:tcW w:w="1478" w:type="dxa"/>
          </w:tcPr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Musica</w:t>
            </w: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  <w:r w:rsidRPr="00D6533F">
              <w:rPr>
                <w:color w:val="FFC000"/>
              </w:rPr>
              <w:t>grandi</w:t>
            </w:r>
          </w:p>
          <w:p w:rsidR="00B01FF1" w:rsidRPr="00D6533F" w:rsidRDefault="00B01FF1" w:rsidP="00842BD8">
            <w:pPr>
              <w:jc w:val="center"/>
              <w:rPr>
                <w:color w:val="FFC000"/>
              </w:rPr>
            </w:pPr>
          </w:p>
          <w:p w:rsidR="00B01FF1" w:rsidRDefault="00B01FF1" w:rsidP="00842BD8">
            <w:pPr>
              <w:jc w:val="center"/>
            </w:pP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</w:p>
          <w:p w:rsidR="00B01FF1" w:rsidRDefault="00B01FF1" w:rsidP="00842BD8">
            <w:pPr>
              <w:jc w:val="center"/>
            </w:pPr>
            <w:r>
              <w:t>libero</w:t>
            </w:r>
          </w:p>
        </w:tc>
      </w:tr>
      <w:tr w:rsidR="00F41EC4" w:rsidTr="003A4309">
        <w:tc>
          <w:tcPr>
            <w:tcW w:w="990" w:type="dxa"/>
          </w:tcPr>
          <w:p w:rsidR="00B01FF1" w:rsidRDefault="00B01FF1" w:rsidP="00842BD8"/>
        </w:tc>
        <w:tc>
          <w:tcPr>
            <w:tcW w:w="2194" w:type="dxa"/>
            <w:shd w:val="clear" w:color="auto" w:fill="00B050"/>
          </w:tcPr>
          <w:p w:rsidR="00B01FF1" w:rsidRDefault="00B01FF1" w:rsidP="00842BD8">
            <w:r>
              <w:t>Arianna: religione/</w:t>
            </w:r>
          </w:p>
          <w:p w:rsidR="00B01FF1" w:rsidRDefault="006A2FAE" w:rsidP="00842BD8">
            <w:r>
              <w:t>stagionalità</w:t>
            </w:r>
            <w:r w:rsidR="00B01FF1">
              <w:t>/ matematica</w:t>
            </w:r>
            <w:r>
              <w:t>/pregrafismo</w:t>
            </w:r>
          </w:p>
        </w:tc>
        <w:tc>
          <w:tcPr>
            <w:tcW w:w="2056" w:type="dxa"/>
            <w:shd w:val="clear" w:color="auto" w:fill="00B0F0"/>
          </w:tcPr>
          <w:p w:rsidR="00B01FF1" w:rsidRDefault="00B01FF1" w:rsidP="00842BD8">
            <w:r>
              <w:t>Cristina: emozioni/</w:t>
            </w:r>
            <w:r w:rsidR="006A2FAE">
              <w:t>lettura</w:t>
            </w:r>
            <w:r w:rsidR="00F41EC4">
              <w:t>/pregrafismo</w:t>
            </w:r>
          </w:p>
        </w:tc>
        <w:tc>
          <w:tcPr>
            <w:tcW w:w="1740" w:type="dxa"/>
            <w:shd w:val="clear" w:color="auto" w:fill="FF0000"/>
          </w:tcPr>
          <w:p w:rsidR="00B01FF1" w:rsidRDefault="00B01FF1" w:rsidP="00842BD8">
            <w:r>
              <w:t>Michela: inglese/</w:t>
            </w:r>
          </w:p>
          <w:p w:rsidR="00B01FF1" w:rsidRDefault="00F41EC4" w:rsidP="00842BD8">
            <w:r>
              <w:t>Arte</w:t>
            </w:r>
          </w:p>
        </w:tc>
        <w:tc>
          <w:tcPr>
            <w:tcW w:w="1478" w:type="dxa"/>
            <w:shd w:val="clear" w:color="auto" w:fill="FFC000"/>
          </w:tcPr>
          <w:p w:rsidR="00B01FF1" w:rsidRDefault="00B01FF1" w:rsidP="00842BD8">
            <w:r>
              <w:t>Fulvia: motoria/musica</w:t>
            </w:r>
          </w:p>
        </w:tc>
        <w:tc>
          <w:tcPr>
            <w:tcW w:w="1170" w:type="dxa"/>
          </w:tcPr>
          <w:p w:rsidR="00B01FF1" w:rsidRDefault="00B01FF1" w:rsidP="00842BD8">
            <w:pPr>
              <w:jc w:val="center"/>
            </w:pPr>
          </w:p>
        </w:tc>
      </w:tr>
    </w:tbl>
    <w:p w:rsidR="00B01FF1" w:rsidRDefault="00B01FF1" w:rsidP="00B01FF1">
      <w:pPr>
        <w:jc w:val="center"/>
      </w:pPr>
    </w:p>
    <w:p w:rsidR="00B01FF1" w:rsidRDefault="00B01FF1" w:rsidP="00F8746D">
      <w:pPr>
        <w:jc w:val="both"/>
      </w:pPr>
    </w:p>
    <w:p w:rsidR="00BE652E" w:rsidRDefault="00BE652E" w:rsidP="00F8746D">
      <w:pPr>
        <w:jc w:val="both"/>
      </w:pPr>
    </w:p>
    <w:p w:rsidR="00BE652E" w:rsidRDefault="00BE652E" w:rsidP="00F8746D">
      <w:pPr>
        <w:jc w:val="both"/>
      </w:pPr>
    </w:p>
    <w:p w:rsidR="00BE652E" w:rsidRDefault="00BE652E" w:rsidP="00F8746D">
      <w:pPr>
        <w:jc w:val="both"/>
      </w:pPr>
    </w:p>
    <w:p w:rsidR="00BE652E" w:rsidRDefault="00BE652E" w:rsidP="00F8746D">
      <w:pPr>
        <w:jc w:val="both"/>
      </w:pPr>
    </w:p>
    <w:p w:rsidR="00BE652E" w:rsidRDefault="00BE652E" w:rsidP="00F8746D">
      <w:pPr>
        <w:jc w:val="both"/>
      </w:pPr>
    </w:p>
    <w:p w:rsidR="00BE652E" w:rsidRDefault="00BE652E" w:rsidP="00F8746D">
      <w:pPr>
        <w:jc w:val="both"/>
      </w:pPr>
    </w:p>
    <w:p w:rsidR="00B01FF1" w:rsidRDefault="00B01FF1" w:rsidP="00B01FF1">
      <w:r>
        <w:lastRenderedPageBreak/>
        <w:t>Argomenti Scuola infanzia: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Regole ambienti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Calendario mesi, meteo, compleanni, presenze ecc.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Autunno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Colori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Emozioni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Sequenze temporali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Natale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Inverno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Corpo umano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Carnevale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Forme e quantità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Concetti topologici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Conoscenza del mondo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Scienza e natura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Primavera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Pasqua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Educazione civica (varie giornate della memoria)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Educazione alimentare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Educazione ambientale ed ecologico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Educazione stradale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Festa dei nonni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Castagnata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Natale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Carnevale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Festa del papà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Pasqua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Festa della mamma</w:t>
      </w:r>
    </w:p>
    <w:p w:rsidR="00B01FF1" w:rsidRDefault="00B01FF1" w:rsidP="00B01FF1">
      <w:pPr>
        <w:pStyle w:val="Paragrafoelenco"/>
        <w:numPr>
          <w:ilvl w:val="0"/>
          <w:numId w:val="9"/>
        </w:numPr>
      </w:pPr>
      <w:r>
        <w:t>Festa finale</w:t>
      </w:r>
    </w:p>
    <w:p w:rsidR="00B01FF1" w:rsidRDefault="00B01FF1" w:rsidP="00F8746D">
      <w:pPr>
        <w:jc w:val="both"/>
      </w:pPr>
    </w:p>
    <w:p w:rsidR="00221B1C" w:rsidRDefault="00221B1C" w:rsidP="00F8746D">
      <w:pPr>
        <w:jc w:val="both"/>
      </w:pPr>
    </w:p>
    <w:p w:rsidR="00221B1C" w:rsidRPr="00A674DA" w:rsidRDefault="00221B1C" w:rsidP="00F8746D">
      <w:pPr>
        <w:jc w:val="both"/>
      </w:pPr>
    </w:p>
    <w:sectPr w:rsidR="00221B1C" w:rsidRPr="00A674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D588A"/>
    <w:multiLevelType w:val="hybridMultilevel"/>
    <w:tmpl w:val="C82E10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8E7"/>
    <w:multiLevelType w:val="hybridMultilevel"/>
    <w:tmpl w:val="1CC2BA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533CF"/>
    <w:multiLevelType w:val="hybridMultilevel"/>
    <w:tmpl w:val="A93CE8E8"/>
    <w:lvl w:ilvl="0" w:tplc="9006B0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5E70"/>
    <w:multiLevelType w:val="hybridMultilevel"/>
    <w:tmpl w:val="6CA8D7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E091A"/>
    <w:multiLevelType w:val="hybridMultilevel"/>
    <w:tmpl w:val="D70EB3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21620"/>
    <w:multiLevelType w:val="hybridMultilevel"/>
    <w:tmpl w:val="DE24AC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B94DED"/>
    <w:multiLevelType w:val="hybridMultilevel"/>
    <w:tmpl w:val="6D1E9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754A4"/>
    <w:multiLevelType w:val="hybridMultilevel"/>
    <w:tmpl w:val="D2384E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32068C"/>
    <w:multiLevelType w:val="hybridMultilevel"/>
    <w:tmpl w:val="3F32B7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4DA"/>
    <w:rsid w:val="000A666F"/>
    <w:rsid w:val="000F1FA9"/>
    <w:rsid w:val="001F189F"/>
    <w:rsid w:val="00221B1C"/>
    <w:rsid w:val="00297A17"/>
    <w:rsid w:val="003A4309"/>
    <w:rsid w:val="003B232E"/>
    <w:rsid w:val="004D33E4"/>
    <w:rsid w:val="006550F1"/>
    <w:rsid w:val="006A2FAE"/>
    <w:rsid w:val="006B7B1F"/>
    <w:rsid w:val="007F50C4"/>
    <w:rsid w:val="00932E6D"/>
    <w:rsid w:val="009E3DA1"/>
    <w:rsid w:val="00A43A11"/>
    <w:rsid w:val="00A674DA"/>
    <w:rsid w:val="00B01FF1"/>
    <w:rsid w:val="00B0330F"/>
    <w:rsid w:val="00BE652E"/>
    <w:rsid w:val="00BF6B55"/>
    <w:rsid w:val="00E47701"/>
    <w:rsid w:val="00E636C7"/>
    <w:rsid w:val="00F41EC4"/>
    <w:rsid w:val="00F564A4"/>
    <w:rsid w:val="00F8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8D4B7"/>
  <w15:chartTrackingRefBased/>
  <w15:docId w15:val="{496D2182-1CBA-4A9F-9900-8EDC32D1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8746D"/>
    <w:pPr>
      <w:ind w:left="720"/>
      <w:contextualSpacing/>
    </w:pPr>
  </w:style>
  <w:style w:type="table" w:styleId="Grigliatabella">
    <w:name w:val="Table Grid"/>
    <w:basedOn w:val="Tabellanormale"/>
    <w:uiPriority w:val="39"/>
    <w:rsid w:val="00B01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B305F-4EAE-4A98-874E-2CD1C7544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S.Cecilia</dc:creator>
  <cp:keywords/>
  <dc:description/>
  <cp:lastModifiedBy>S.Cecilia</cp:lastModifiedBy>
  <cp:revision>22</cp:revision>
  <dcterms:created xsi:type="dcterms:W3CDTF">2025-04-23T10:30:00Z</dcterms:created>
  <dcterms:modified xsi:type="dcterms:W3CDTF">2025-10-22T11:56:00Z</dcterms:modified>
</cp:coreProperties>
</file>